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jc w:val="center"/>
        <w:rPr>
          <w:b/>
          <w:color w:val="4472C4"/>
          <w:sz w:val="52"/>
          <w:szCs w:val="52"/>
          <w:shadow w:val="off"/>
        </w:rPr>
      </w:pPr>
      <w:r>
        <w:rPr>
          <w:b/>
          <w:color w:val="4472C4"/>
          <w:sz w:val="96"/>
          <w:szCs w:val="96"/>
          <w:shadow w:val="off"/>
        </w:rPr>
        <w:t>You Are Invited!!!</w:t>
      </w:r>
    </w:p>
    <w:p>
      <w:pPr>
        <w:jc w:val="center"/>
        <w:rPr>
          <w:color w:val="2F5496"/>
          <w:sz w:val="52"/>
          <w:szCs w:val="52"/>
        </w:rPr>
      </w:pPr>
      <w:r>
        <w:rPr>
          <w:color w:val="2F5496"/>
          <w:sz w:val="52"/>
          <w:szCs w:val="52"/>
        </w:rPr>
        <w:t>Our 3</w:t>
      </w:r>
      <w:r>
        <w:rPr>
          <w:color w:val="2F5496"/>
          <w:sz w:val="52"/>
          <w:szCs w:val="52"/>
          <w:vertAlign w:val="superscript"/>
        </w:rPr>
        <w:t>rd</w:t>
      </w:r>
      <w:r>
        <w:rPr>
          <w:color w:val="2F5496"/>
          <w:sz w:val="52"/>
          <w:szCs w:val="52"/>
        </w:rPr>
        <w:t xml:space="preserve"> Annual National Night Out Celebration Tuesday August 2</w:t>
      </w:r>
      <w:r>
        <w:rPr>
          <w:color w:val="2F5496"/>
          <w:sz w:val="52"/>
          <w:szCs w:val="52"/>
          <w:vertAlign w:val="superscript"/>
        </w:rPr>
        <w:t>nd</w:t>
      </w:r>
      <w:r>
        <w:rPr>
          <w:color w:val="2F5496"/>
          <w:sz w:val="52"/>
          <w:szCs w:val="52"/>
        </w:rPr>
        <w:t xml:space="preserve"> 6pm-9pm</w:t>
      </w:r>
    </w:p>
    <w:p>
      <w:pPr>
        <w:jc w:val="center"/>
        <w:rPr>
          <w:b/>
          <w:color w:val="2F5496"/>
          <w:sz w:val="52"/>
          <w:szCs w:val="52"/>
        </w:rPr>
      </w:pPr>
      <w:r>
        <w:rPr>
          <w:b/>
          <w:color w:val="2F5496"/>
          <w:sz w:val="52"/>
          <w:szCs w:val="52"/>
        </w:rPr>
        <w:t>Hosted by Bluffton and Pandora Police Departments</w:t>
      </w:r>
    </w:p>
    <w:p>
      <w:pPr>
        <w:rPr>
          <w:sz w:val="32"/>
          <w:szCs w:val="32"/>
        </w:rPr>
      </w:pPr>
      <w:r>
        <w:rPr>
          <w:sz w:val="32"/>
          <w:szCs w:val="32"/>
        </w:rPr>
        <w:t>Residents of Bluffton, Pandora, Beaverdam and the surrounding area are invited to our 3</w:t>
      </w:r>
      <w:r>
        <w:rPr>
          <w:sz w:val="32"/>
          <w:szCs w:val="32"/>
          <w:vertAlign w:val="superscript"/>
        </w:rPr>
        <w:t>rd</w:t>
      </w:r>
      <w:r>
        <w:rPr>
          <w:sz w:val="32"/>
          <w:szCs w:val="32"/>
        </w:rPr>
        <w:t xml:space="preserve"> Annual National Night Out celebration at the Bluffton Community Swimming Pool.  There will be free pool admission all day and our event will be from 6pm to 9pm that night.  National Night Out is a nationwide event in its 33</w:t>
      </w:r>
      <w:r>
        <w:rPr>
          <w:sz w:val="32"/>
          <w:szCs w:val="32"/>
          <w:vertAlign w:val="superscript"/>
        </w:rPr>
        <w:t>rd</w:t>
      </w:r>
      <w:r>
        <w:rPr>
          <w:sz w:val="32"/>
          <w:szCs w:val="32"/>
        </w:rPr>
        <w:t xml:space="preserve"> year and is held on the first Tuesday in August annually. The purpose of National Night Out is to build strong partnerships between the police departments and the communities they serve so please come and interact with your local officers.  </w:t>
      </w:r>
    </w:p>
    <w:p>
      <w:pPr>
        <w:rPr>
          <w:sz w:val="32"/>
          <w:szCs w:val="32"/>
        </w:rPr>
      </w:pPr>
      <w:r>
        <w:rPr>
          <w:sz w:val="32"/>
          <w:szCs w:val="32"/>
        </w:rPr>
        <w:t xml:space="preserve">The Bluffton, Beaverdam, and Pandora Fire and EMS departments will also be participating in this event.  There will be activities for those in attendance and a </w:t>
      </w:r>
      <w:r>
        <w:rPr>
          <w:b/>
          <w:i/>
          <w:sz w:val="32"/>
          <w:szCs w:val="32"/>
          <w:u w:val="single" w:color="auto"/>
        </w:rPr>
        <w:t>FREE</w:t>
      </w:r>
      <w:r>
        <w:rPr>
          <w:b/>
          <w:sz w:val="32"/>
          <w:szCs w:val="32"/>
          <w:u w:val="single" w:color="auto"/>
        </w:rPr>
        <w:t xml:space="preserve"> MEAL</w:t>
      </w:r>
      <w:r>
        <w:rPr>
          <w:sz w:val="32"/>
          <w:szCs w:val="32"/>
        </w:rPr>
        <w:t xml:space="preserve"> and </w:t>
      </w:r>
      <w:r>
        <w:rPr>
          <w:b/>
          <w:sz w:val="32"/>
          <w:szCs w:val="32"/>
          <w:u w:val="single" w:color="auto"/>
        </w:rPr>
        <w:t>SNACKS</w:t>
      </w:r>
      <w:r>
        <w:rPr>
          <w:sz w:val="32"/>
          <w:szCs w:val="32"/>
        </w:rPr>
        <w:t xml:space="preserve"> will also be provided. </w:t>
      </w:r>
    </w:p>
    <w:tbl>
      <w:tblPr>
        <w:tblStyle w:val="TableGrid"/>
        <w:tblW w:w="0" w:type="auto"/>
        <w:tblLook w:val="04A0" w:firstRow="1" w:lastRow="0" w:firstColumn="1" w:lastColumn="0" w:noHBand="0" w:noVBand="1"/>
      </w:tblPr>
      <w:tblGrid>
        <w:gridCol w:w="4667"/>
        <w:gridCol w:w="4667"/>
      </w:tblGrid>
      <w:tr>
        <w:trPr>
          <w:trHeight w:val="388" w:hRule="atLeast"/>
        </w:trPr>
        <w:tc>
          <w:tcPr>
            <w:tcW w:w="4667" w:type="dxa"/>
            <w:tcBorders>
              <w:top w:val="nil"/>
              <w:left w:val="nil"/>
              <w:bottom w:val="nil"/>
              <w:right w:val="nil"/>
            </w:tcBorders>
          </w:tcPr>
          <w:p>
            <w:pPr>
              <w:rPr>
                <w:sz w:val="32"/>
                <w:szCs w:val="32"/>
              </w:rPr>
            </w:pPr>
            <w:r>
              <w:rPr>
                <w:sz w:val="32"/>
                <w:szCs w:val="32"/>
              </w:rPr>
              <w:t>*Food as available beginning at 6</w:t>
            </w:r>
          </w:p>
        </w:tc>
        <w:tc>
          <w:tcPr>
            <w:tcW w:w="4667" w:type="dxa"/>
            <w:tcBorders>
              <w:top w:val="nil"/>
              <w:left w:val="nil"/>
              <w:bottom w:val="nil"/>
              <w:right w:val="nil"/>
            </w:tcBorders>
          </w:tcPr>
          <w:p>
            <w:pPr>
              <w:rPr>
                <w:sz w:val="32"/>
                <w:szCs w:val="32"/>
              </w:rPr>
            </w:pPr>
            <w:r>
              <w:rPr>
                <w:sz w:val="32"/>
                <w:szCs w:val="32"/>
              </w:rPr>
              <w:t>*Popcorn</w:t>
            </w:r>
          </w:p>
        </w:tc>
      </w:tr>
      <w:tr>
        <w:trPr>
          <w:trHeight w:val="388" w:hRule="atLeast"/>
        </w:trPr>
        <w:tc>
          <w:tcPr>
            <w:tcW w:w="4667" w:type="dxa"/>
            <w:tcBorders>
              <w:top w:val="nil"/>
              <w:left w:val="nil"/>
              <w:bottom w:val="nil"/>
              <w:right w:val="nil"/>
            </w:tcBorders>
          </w:tcPr>
          <w:p>
            <w:pPr>
              <w:rPr>
                <w:sz w:val="32"/>
                <w:szCs w:val="32"/>
              </w:rPr>
            </w:pPr>
            <w:r>
              <w:rPr>
                <w:sz w:val="32"/>
                <w:szCs w:val="32"/>
              </w:rPr>
              <w:t>*Snow Cones</w:t>
            </w:r>
          </w:p>
        </w:tc>
        <w:tc>
          <w:tcPr>
            <w:tcW w:w="4667" w:type="dxa"/>
            <w:tcBorders>
              <w:top w:val="nil"/>
              <w:left w:val="nil"/>
              <w:bottom w:val="nil"/>
              <w:right w:val="nil"/>
            </w:tcBorders>
          </w:tcPr>
          <w:p>
            <w:pPr>
              <w:rPr>
                <w:sz w:val="32"/>
                <w:szCs w:val="32"/>
              </w:rPr>
            </w:pPr>
            <w:r>
              <w:rPr>
                <w:sz w:val="32"/>
                <w:szCs w:val="32"/>
              </w:rPr>
              <w:t>*Fire Truck Rides</w:t>
            </w:r>
          </w:p>
        </w:tc>
      </w:tr>
      <w:tr>
        <w:trPr>
          <w:trHeight w:val="388" w:hRule="atLeast"/>
        </w:trPr>
        <w:tc>
          <w:tcPr>
            <w:tcW w:w="4667" w:type="dxa"/>
            <w:tcBorders>
              <w:top w:val="nil"/>
              <w:left w:val="nil"/>
              <w:bottom w:val="nil"/>
              <w:right w:val="nil"/>
            </w:tcBorders>
          </w:tcPr>
          <w:p>
            <w:pPr>
              <w:rPr>
                <w:sz w:val="32"/>
                <w:szCs w:val="32"/>
              </w:rPr>
            </w:pPr>
            <w:r>
              <w:rPr>
                <w:sz w:val="32"/>
                <w:szCs w:val="32"/>
              </w:rPr>
              <w:t>*Ice Cream</w:t>
            </w:r>
          </w:p>
        </w:tc>
        <w:tc>
          <w:tcPr>
            <w:tcW w:w="4667" w:type="dxa"/>
            <w:tcBorders>
              <w:top w:val="nil"/>
              <w:left w:val="nil"/>
              <w:bottom w:val="nil"/>
              <w:right w:val="nil"/>
            </w:tcBorders>
          </w:tcPr>
          <w:p>
            <w:pPr>
              <w:rPr>
                <w:sz w:val="32"/>
                <w:szCs w:val="32"/>
              </w:rPr>
            </w:pPr>
            <w:r>
              <w:rPr>
                <w:sz w:val="32"/>
                <w:szCs w:val="32"/>
              </w:rPr>
              <w:t>*Hose Bowling</w:t>
            </w:r>
          </w:p>
        </w:tc>
      </w:tr>
      <w:tr>
        <w:trPr>
          <w:trHeight w:val="388" w:hRule="atLeast"/>
        </w:trPr>
        <w:tc>
          <w:tcPr>
            <w:tcW w:w="4667" w:type="dxa"/>
            <w:tcBorders>
              <w:top w:val="nil"/>
              <w:left w:val="nil"/>
              <w:bottom w:val="nil"/>
              <w:right w:val="nil"/>
            </w:tcBorders>
          </w:tcPr>
          <w:p>
            <w:pPr>
              <w:rPr>
                <w:sz w:val="32"/>
                <w:szCs w:val="32"/>
              </w:rPr>
            </w:pPr>
            <w:r>
              <w:rPr>
                <w:sz w:val="32"/>
                <w:szCs w:val="32"/>
              </w:rPr>
              <w:t>*Touch a Truck Display</w:t>
            </w:r>
          </w:p>
        </w:tc>
        <w:tc>
          <w:tcPr>
            <w:tcW w:w="4667" w:type="dxa"/>
            <w:tcBorders>
              <w:top w:val="nil"/>
              <w:left w:val="nil"/>
              <w:bottom w:val="nil"/>
              <w:right w:val="nil"/>
            </w:tcBorders>
          </w:tcPr>
          <w:p>
            <w:pPr>
              <w:rPr>
                <w:sz w:val="32"/>
                <w:szCs w:val="32"/>
              </w:rPr>
            </w:pPr>
            <w:r>
              <w:rPr>
                <w:sz w:val="32"/>
                <w:szCs w:val="32"/>
              </w:rPr>
              <w:t>*Face Painting</w:t>
            </w:r>
          </w:p>
        </w:tc>
      </w:tr>
      <w:tr>
        <w:trPr>
          <w:trHeight w:val="388" w:hRule="atLeast"/>
        </w:trPr>
        <w:tc>
          <w:tcPr>
            <w:tcW w:w="4667" w:type="dxa"/>
            <w:tcBorders>
              <w:top w:val="nil"/>
              <w:left w:val="nil"/>
              <w:bottom w:val="nil"/>
              <w:right w:val="nil"/>
            </w:tcBorders>
          </w:tcPr>
          <w:p>
            <w:pPr>
              <w:rPr>
                <w:sz w:val="32"/>
                <w:szCs w:val="32"/>
              </w:rPr>
            </w:pPr>
            <w:r>
              <w:rPr>
                <w:sz w:val="32"/>
                <w:szCs w:val="32"/>
              </w:rPr>
              <w:t>*Bounce Houses</w:t>
            </w:r>
          </w:p>
        </w:tc>
        <w:tc>
          <w:tcPr>
            <w:tcW w:w="4667" w:type="dxa"/>
            <w:tcBorders>
              <w:top w:val="nil"/>
              <w:left w:val="nil"/>
              <w:bottom w:val="nil"/>
              <w:right w:val="nil"/>
            </w:tcBorders>
          </w:tcPr>
          <w:p>
            <w:pPr>
              <w:rPr>
                <w:sz w:val="32"/>
                <w:szCs w:val="32"/>
              </w:rPr>
            </w:pPr>
            <w:r>
              <w:rPr>
                <w:sz w:val="32"/>
                <w:szCs w:val="32"/>
              </w:rPr>
              <w:t>*Mini-Golf</w:t>
            </w:r>
          </w:p>
        </w:tc>
      </w:tr>
      <w:tr>
        <w:trPr>
          <w:trHeight w:val="388" w:hRule="atLeast"/>
        </w:trPr>
        <w:tc>
          <w:tcPr>
            <w:tcW w:w="4667" w:type="dxa"/>
            <w:tcBorders>
              <w:top w:val="nil"/>
              <w:left w:val="nil"/>
              <w:bottom w:val="nil"/>
              <w:right w:val="nil"/>
            </w:tcBorders>
          </w:tcPr>
          <w:p>
            <w:pPr>
              <w:rPr>
                <w:sz w:val="32"/>
                <w:szCs w:val="32"/>
              </w:rPr>
            </w:pPr>
            <w:r>
              <w:rPr>
                <w:sz w:val="32"/>
                <w:szCs w:val="32"/>
              </w:rPr>
              <w:t>*Handouts</w:t>
            </w:r>
          </w:p>
        </w:tc>
        <w:tc>
          <w:tcPr>
            <w:tcW w:w="4667" w:type="dxa"/>
            <w:tcBorders>
              <w:top w:val="nil"/>
              <w:left w:val="nil"/>
              <w:bottom w:val="nil"/>
              <w:right w:val="nil"/>
            </w:tcBorders>
          </w:tcPr>
          <w:p>
            <w:pPr>
              <w:rPr>
                <w:sz w:val="32"/>
                <w:szCs w:val="32"/>
              </w:rPr>
            </w:pPr>
            <w:r>
              <w:rPr>
                <w:sz w:val="32"/>
                <w:szCs w:val="32"/>
              </w:rPr>
              <w:t>*And More</w:t>
            </w:r>
          </w:p>
        </w:tc>
      </w:tr>
    </w:tbl>
    <w:p>
      <w:pPr>
        <w:jc w:val="center"/>
        <w:rPr>
          <w:b/>
          <w:color w:val="1F4E79"/>
          <w:sz w:val="24"/>
          <w:szCs w:val="24"/>
        </w:rPr>
      </w:pPr>
    </w:p>
    <w:p>
      <w:pPr>
        <w:jc w:val="center"/>
        <w:rPr>
          <w:sz w:val="48"/>
          <w:szCs w:val="48"/>
        </w:rPr>
      </w:pPr>
      <w:r>
        <w:rPr>
          <w:b/>
          <w:color w:val="1F4E79"/>
          <w:sz w:val="48"/>
          <w:szCs w:val="48"/>
        </w:rPr>
        <w:t>Nashville Crush Trio playing 7:45pm-9:15pm</w:t>
      </w:r>
    </w:p>
    <w:p>
      <w:pPr>
        <w:jc w:val="center"/>
        <w:rPr>
          <w:b/>
          <w:color w:val="FF0000"/>
          <w:sz w:val="48"/>
          <w:szCs w:val="48"/>
        </w:rPr>
      </w:pPr>
      <w:r>
        <w:rPr>
          <w:b/>
          <w:color w:val="FF0000"/>
          <w:sz w:val="48"/>
          <w:szCs w:val="48"/>
        </w:rPr>
        <w:t>Chamber of Commerce FIREWORKS AT 9:30!!</w:t>
      </w:r>
    </w:p>
    <w:sectPr>
      <w:pgSz w:w="12240" w:h="20160" w:code="5"/>
      <w:pgMar w:top="1440" w:right="1440" w:bottom="540" w:left="1440" w:header="720" w:footer="720" w:gutter="0"/>
      <w:cols w:space="720"/>
      <w:docGrid w:linePitch="360"/>
      <w:headerReference w:type="default" r:id="rId1"/>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jc w:val="center"/>
      <w:rPr>
        <w:b/>
        <w:color w:val="FF0000"/>
        <w:sz w:val="28"/>
        <w:szCs w:val="28"/>
      </w:rPr>
    </w:pPr>
    <w:r>
      <w:rPr>
        <w:b/>
        <w:color w:val="FF0000"/>
        <w:sz w:val="28"/>
        <w:szCs w:val="28"/>
      </w:rPr>
      <w:t>(Patriotic Music will be broadcast on Bluffton University Radio Station 96.1 FM)</w:t>
    </w:r>
  </w:p>
  <w:p>
    <w:pPr>
      <w:pStyle w:val="Footer"/>
    </w:pPr>
  </w:p>
  <w:p>
    <w:pPr>
      <w:pStyle w:val="Footer"/>
      <w:jc w:val="center"/>
      <w:rPr>
        <w:b/>
        <w:sz w:val="32"/>
        <w:szCs w:val="32"/>
      </w:rPr>
    </w:pPr>
    <w:r>
      <w:rPr>
        <w:b/>
        <w:sz w:val="32"/>
        <w:szCs w:val="32"/>
      </w:rPr>
      <w:t>***RAIN DATE TUESDAY AUGUST 9</w:t>
    </w:r>
    <w:r>
      <w:rPr>
        <w:b/>
        <w:sz w:val="32"/>
        <w:szCs w:val="32"/>
        <w:vertAlign w:val="superscript"/>
      </w:rPr>
      <w:t>TH</w:t>
    </w:r>
    <w:r>
      <w:rPr>
        <w:b/>
        <w:sz w:val="32"/>
        <w:szCs w:val="32"/>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pPr>
    <w:r>
      <w:t xml:space="preserve">    </w:t>
    </w:r>
    <w:r>
      <w:rPr>
        <w:noProof/>
      </w:rPr>
      <w:drawing>
        <wp:inline distT="0" distB="0" distL="0" distR="0">
          <wp:extent cx="1200150" cy="1590675"/>
          <wp:effectExtent l="0" t="0" r="0" b="0"/>
          <wp:docPr id="2049" name="shape2049" hidden="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1590675"/>
                  </a:xfrm>
                  <a:prstGeom prst="rect"/>
                  <a:noFill/>
                  <a:ln>
                    <a:noFill/>
                  </a:ln>
                </pic:spPr>
              </pic:pic>
            </a:graphicData>
          </a:graphic>
        </wp:inline>
      </w:drawing>
    </w:r>
    <w:r>
      <w:t xml:space="preserve">                           </w:t>
    </w:r>
    <w:r>
      <w:rPr>
        <w:noProof/>
      </w:rPr>
      <w:drawing>
        <wp:inline distT="0" distB="0" distL="0" distR="0">
          <wp:extent cx="1628775" cy="1238250"/>
          <wp:effectExtent l="0" t="0" r="0" b="0"/>
          <wp:docPr id="2050" name="shape2050" hidden="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1628775" cy="1238250"/>
                  </a:xfrm>
                  <a:prstGeom prst="rect"/>
                  <a:noFill/>
                  <a:ln>
                    <a:noFill/>
                  </a:ln>
                </pic:spPr>
              </pic:pic>
            </a:graphicData>
          </a:graphic>
        </wp:inline>
      </w:drawing>
    </w:r>
    <w:r>
      <w:t xml:space="preserve"> </w:t>
    </w:r>
    <w:r>
      <w:rPr>
        <w:noProof/>
      </w:rPr>
      <w:t xml:space="preserve">                            </w:t>
    </w:r>
    <w:r>
      <w:rPr>
        <w:noProof/>
      </w:rPr>
      <w:drawing>
        <wp:inline distT="0" distB="0" distL="0" distR="0">
          <wp:extent cx="1200150" cy="1543050"/>
          <wp:effectExtent l="0" t="0" r="0" b="0"/>
          <wp:docPr id="2051" name="shape2051" hidden="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
                    <a:extLst>
                      <a:ext uri="{28A0092B-C50C-407E-A947-70E740481C1C}">
                        <a14:useLocalDpi xmlns:a14="http://schemas.microsoft.com/office/drawing/2010/main" val="0"/>
                      </a:ext>
                    </a:extLst>
                  </a:blip>
                  <a:srcRect/>
                  <a:stretch>
                    <a:fillRect/>
                  </a:stretch>
                </pic:blipFill>
                <pic:spPr>
                  <a:xfrm>
                    <a:off x="0" y="0"/>
                    <a:ext cx="1200150" cy="1543050"/>
                  </a:xfrm>
                  <a:prstGeom prst="rect"/>
                  <a:noFill/>
                  <a:ln>
                    <a:noFill/>
                  </a:ln>
                </pic:spPr>
              </pic:pic>
            </a:graphicData>
          </a:graphic>
        </wp:inline>
      </w:drawing>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680"/>
        <w:tab w:val="right" w:pos="9360"/>
      </w:tabs>
      <w:spacing w:after="0" w:line="240" w:lineRule="auto"/>
    </w:pPr>
  </w:style>
  <w:style w:type="paragraph" w:styleId="Footer">
    <w:name w:val="footer"/>
    <w:basedOn w:val="normal"/>
    <w:link w:val="FooterChar"/>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Oglesbee</dc:creator>
  <cp:keywords/>
  <dc:description/>
  <cp:lastModifiedBy>detmattman</cp:lastModifiedBy>
  <cp:revision>1</cp:revision>
  <dcterms:created xsi:type="dcterms:W3CDTF">2016-07-19T22:49:00Z</dcterms:created>
  <dcterms:modified xsi:type="dcterms:W3CDTF">2016-07-27T14:36:13Z</dcterms:modified>
  <cp:lastPrinted>2016-07-19T23:12:00Z</cp:lastPrinted>
</cp:coreProperties>
</file>