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02D7" w14:textId="77777777" w:rsidR="00C06C1A" w:rsidRDefault="001B28CC">
      <w:pPr>
        <w:jc w:val="center"/>
      </w:pPr>
      <w:r>
        <w:rPr>
          <w:b/>
          <w:sz w:val="28"/>
          <w:szCs w:val="28"/>
        </w:rPr>
        <w:t>Ada Area Chamber of Commerce</w:t>
      </w:r>
      <w:r>
        <w:t xml:space="preserve"> </w:t>
      </w:r>
    </w:p>
    <w:p w14:paraId="59EBBF81" w14:textId="77777777" w:rsidR="00C06C1A" w:rsidRDefault="001B28C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Harvest &amp; Herb Festival</w:t>
      </w:r>
    </w:p>
    <w:p w14:paraId="441EAA0E" w14:textId="77777777" w:rsidR="00C06C1A" w:rsidRDefault="001B28C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BOOTH REGULATIONS AND REQUIREMENTS</w:t>
      </w:r>
    </w:p>
    <w:p w14:paraId="676EAE08" w14:textId="77777777" w:rsidR="00C06C1A" w:rsidRDefault="00C06C1A"/>
    <w:p w14:paraId="1C1745AC" w14:textId="77777777" w:rsidR="00C06C1A" w:rsidRDefault="00DB3D8C">
      <w:r>
        <w:t xml:space="preserve">1.   </w:t>
      </w:r>
      <w:r w:rsidR="001B28CC">
        <w:t>No tables or chairs will be provided by the Harvest and Herb Festival Committee.</w:t>
      </w:r>
    </w:p>
    <w:p w14:paraId="43D88604" w14:textId="77777777" w:rsidR="00C06C1A" w:rsidRDefault="001B28CC">
      <w:pPr>
        <w:ind w:left="360" w:hanging="360"/>
      </w:pPr>
      <w:r>
        <w:t>2.</w:t>
      </w:r>
      <w:r>
        <w:tab/>
        <w:t xml:space="preserve">The Festival Committee will provide </w:t>
      </w:r>
      <w:r w:rsidR="00DB3D8C">
        <w:t>a 12’x10</w:t>
      </w:r>
      <w:r>
        <w:t>’ booth space. A 1</w:t>
      </w:r>
      <w:r w:rsidR="00DB3D8C">
        <w:t>0’x10’ tent will work in a 12’x10</w:t>
      </w:r>
      <w:r>
        <w:t>’ space. Vendors using tents, awnings, etc., should indicate this on your application, as special arrangements must be made for their placement on the stre</w:t>
      </w:r>
      <w:r w:rsidR="00DB3D8C">
        <w:t>et. Anything used over the 12’x10</w:t>
      </w:r>
      <w:r>
        <w:t xml:space="preserve">’ will be considered two spaces </w:t>
      </w:r>
      <w:r w:rsidR="00DB3D8C">
        <w:t>and must be purchased prior to placement. The vendor</w:t>
      </w:r>
      <w:r>
        <w:t xml:space="preserve"> will supply all </w:t>
      </w:r>
      <w:r w:rsidR="00DB3D8C">
        <w:t>necessary</w:t>
      </w:r>
      <w:r>
        <w:t xml:space="preserve"> equipment needed for the day, including extension cords, if needed, for electricity</w:t>
      </w:r>
      <w:r w:rsidR="00DB3D8C">
        <w:t xml:space="preserve"> supplied booths</w:t>
      </w:r>
      <w:r>
        <w:t xml:space="preserve">. </w:t>
      </w:r>
      <w:r w:rsidR="00DB3D8C">
        <w:rPr>
          <w:i/>
        </w:rPr>
        <w:t xml:space="preserve">Please be advised any type of tent or awning will require proper weighting to </w:t>
      </w:r>
      <w:proofErr w:type="gramStart"/>
      <w:r w:rsidR="00DB3D8C">
        <w:rPr>
          <w:i/>
        </w:rPr>
        <w:t>insure</w:t>
      </w:r>
      <w:proofErr w:type="gramEnd"/>
      <w:r w:rsidR="00DB3D8C">
        <w:rPr>
          <w:i/>
        </w:rPr>
        <w:t xml:space="preserve"> safety. Weights must be </w:t>
      </w:r>
      <w:proofErr w:type="gramStart"/>
      <w:r w:rsidR="00DB3D8C">
        <w:rPr>
          <w:i/>
        </w:rPr>
        <w:t>used,</w:t>
      </w:r>
      <w:proofErr w:type="gramEnd"/>
      <w:r w:rsidR="00DB3D8C">
        <w:rPr>
          <w:i/>
        </w:rPr>
        <w:t xml:space="preserve"> no stakes will be allowed. Tents or awnings deemed unsafe by the committee will be asked </w:t>
      </w:r>
      <w:proofErr w:type="spellStart"/>
      <w:r w:rsidR="00DB3D8C">
        <w:rPr>
          <w:i/>
        </w:rPr>
        <w:t>t</w:t>
      </w:r>
      <w:proofErr w:type="spellEnd"/>
      <w:r w:rsidR="00DB3D8C">
        <w:rPr>
          <w:i/>
        </w:rPr>
        <w:t xml:space="preserve"> </w:t>
      </w:r>
      <w:proofErr w:type="gramStart"/>
      <w:r w:rsidR="00DB3D8C">
        <w:rPr>
          <w:i/>
        </w:rPr>
        <w:t>be</w:t>
      </w:r>
      <w:proofErr w:type="gramEnd"/>
      <w:r w:rsidR="00DB3D8C">
        <w:rPr>
          <w:i/>
        </w:rPr>
        <w:t xml:space="preserve"> removed and the decision of the festival committee is final</w:t>
      </w:r>
      <w:r>
        <w:rPr>
          <w:i/>
        </w:rPr>
        <w:t>.</w:t>
      </w:r>
    </w:p>
    <w:p w14:paraId="649A1993" w14:textId="77777777" w:rsidR="00C06C1A" w:rsidRDefault="001B28CC">
      <w:pPr>
        <w:ind w:left="360" w:hanging="360"/>
      </w:pPr>
      <w:r>
        <w:t>3.</w:t>
      </w:r>
      <w:r>
        <w:tab/>
        <w:t xml:space="preserve">Each booth with electricity is supplied </w:t>
      </w:r>
      <w:r w:rsidR="00DB3D8C">
        <w:t xml:space="preserve">with </w:t>
      </w:r>
      <w:r>
        <w:t>one GFCI duplex receptacle. Eac</w:t>
      </w:r>
      <w:r w:rsidR="00DB3D8C">
        <w:t xml:space="preserve">h booth is limited to a </w:t>
      </w:r>
      <w:proofErr w:type="gramStart"/>
      <w:r w:rsidR="00DB3D8C">
        <w:t>20 amp</w:t>
      </w:r>
      <w:proofErr w:type="gramEnd"/>
      <w:r w:rsidR="00DB3D8C">
        <w:t xml:space="preserve"> </w:t>
      </w:r>
      <w:r>
        <w:t>120 volt. All extension cords must be grounded</w:t>
      </w:r>
      <w:r w:rsidR="00DB3D8C">
        <w:t>, in good condition. No frays, tape, or splices will be allowed</w:t>
      </w:r>
      <w:r>
        <w:t>.</w:t>
      </w:r>
    </w:p>
    <w:p w14:paraId="06D3F93E" w14:textId="77777777" w:rsidR="00C06C1A" w:rsidRDefault="001B28CC">
      <w:pPr>
        <w:ind w:left="360" w:hanging="360"/>
      </w:pPr>
      <w:r>
        <w:t>4.</w:t>
      </w:r>
      <w:r>
        <w:tab/>
        <w:t>The downtown street will be closed off to</w:t>
      </w:r>
      <w:r w:rsidR="00DB3D8C">
        <w:t xml:space="preserve"> through</w:t>
      </w:r>
      <w:r>
        <w:t xml:space="preserve"> traffic at 6:00 A.M. You </w:t>
      </w:r>
      <w:r w:rsidR="00DB3D8C">
        <w:t>may</w:t>
      </w:r>
      <w:r>
        <w:t xml:space="preserve"> start setting </w:t>
      </w:r>
      <w:r w:rsidR="00DB3D8C">
        <w:t xml:space="preserve">your booth at 6:30 A.M. with all vehicles off the street by </w:t>
      </w:r>
      <w:r>
        <w:t xml:space="preserve">8:30 A.M. </w:t>
      </w:r>
      <w:r w:rsidR="00DB3D8C">
        <w:t xml:space="preserve">Please unload your vehicle and move it to proper parking as quickly as possible. </w:t>
      </w:r>
      <w:r>
        <w:t xml:space="preserve">No </w:t>
      </w:r>
      <w:r w:rsidR="00DB3D8C">
        <w:t xml:space="preserve">vehicles </w:t>
      </w:r>
      <w:r>
        <w:t xml:space="preserve">will be allowed </w:t>
      </w:r>
      <w:r w:rsidR="00DB3D8C">
        <w:t>on the street after 8:30 A.M</w:t>
      </w:r>
      <w:r w:rsidR="00C71066">
        <w:t>., all extra stock for booths must be hand carried/dollied</w:t>
      </w:r>
      <w:r>
        <w:t xml:space="preserve"> to your booth. The street will open to traffic </w:t>
      </w:r>
      <w:r w:rsidR="00C71066">
        <w:t>once again at</w:t>
      </w:r>
      <w:r>
        <w:t xml:space="preserve"> 5:00 P.M.</w:t>
      </w:r>
    </w:p>
    <w:p w14:paraId="0D0D7507" w14:textId="77777777" w:rsidR="00C06C1A" w:rsidRDefault="001B28CC">
      <w:pPr>
        <w:ind w:left="360" w:hanging="360"/>
      </w:pPr>
      <w:r>
        <w:t>5.</w:t>
      </w:r>
      <w:r>
        <w:tab/>
      </w:r>
      <w:r w:rsidR="00C71066">
        <w:t>Booth removal will begin at</w:t>
      </w:r>
      <w:r>
        <w:t xml:space="preserve"> 4:00 P.M. to all vendors. </w:t>
      </w:r>
      <w:r w:rsidR="00C71066">
        <w:t>Vehicles to assist in cleanup may come down the street at 4:01 P.M.</w:t>
      </w:r>
    </w:p>
    <w:p w14:paraId="584F352E" w14:textId="77777777" w:rsidR="00C06C1A" w:rsidRDefault="00C71066" w:rsidP="00C71066">
      <w:pPr>
        <w:ind w:left="360" w:hanging="360"/>
      </w:pPr>
      <w:r>
        <w:t xml:space="preserve">6.   </w:t>
      </w:r>
      <w:r w:rsidR="001B28CC">
        <w:t>Festival hours are 9:00 A.M. to 4:00 P.M.</w:t>
      </w:r>
      <w:r>
        <w:t xml:space="preserve"> Booths removed prior to the end of the festival will potentially void future participation in the Harvest &amp; Herb Festival</w:t>
      </w:r>
    </w:p>
    <w:p w14:paraId="71B802EB" w14:textId="77777777" w:rsidR="00C06C1A" w:rsidRDefault="001B28CC">
      <w:pPr>
        <w:ind w:left="360" w:hanging="360"/>
      </w:pPr>
      <w:r>
        <w:t>7.</w:t>
      </w:r>
      <w:r>
        <w:tab/>
        <w:t>Vendors are responsible for cleaning and maintenance of the area in and around their booth space. Trash containers will be provided near booths.</w:t>
      </w:r>
    </w:p>
    <w:p w14:paraId="3B54F013" w14:textId="77777777" w:rsidR="00C06C1A" w:rsidRDefault="001B28CC">
      <w:pPr>
        <w:ind w:left="360" w:hanging="360"/>
      </w:pPr>
      <w:r>
        <w:t>8.</w:t>
      </w:r>
      <w:r>
        <w:tab/>
        <w:t>Each vendor is responsible for liability insurance, sales tax collection, food license</w:t>
      </w:r>
      <w:r w:rsidR="00C71066">
        <w:t>s (determination of need is the responsibility of the vendor)</w:t>
      </w:r>
      <w:r>
        <w:t xml:space="preserve"> and other business records where applicable.</w:t>
      </w:r>
    </w:p>
    <w:p w14:paraId="448AE8BC" w14:textId="77777777" w:rsidR="00C06C1A" w:rsidRDefault="00C71066">
      <w:pPr>
        <w:ind w:left="360" w:hanging="360"/>
      </w:pPr>
      <w:r>
        <w:t>9.</w:t>
      </w:r>
      <w:r>
        <w:tab/>
        <w:t>The festival c</w:t>
      </w:r>
      <w:r w:rsidR="001B28CC">
        <w:t xml:space="preserve">ommittee will not be responsible for any expenses or losses incurred by the vendor. A responsible </w:t>
      </w:r>
      <w:r>
        <w:t>party</w:t>
      </w:r>
      <w:r w:rsidR="001B28CC">
        <w:t xml:space="preserve"> must </w:t>
      </w:r>
      <w:proofErr w:type="gramStart"/>
      <w:r w:rsidR="001B28CC">
        <w:t xml:space="preserve">remain </w:t>
      </w:r>
      <w:r>
        <w:t>with the</w:t>
      </w:r>
      <w:r w:rsidR="001B28CC">
        <w:t xml:space="preserve"> booth at all times</w:t>
      </w:r>
      <w:proofErr w:type="gramEnd"/>
      <w:r w:rsidR="001B28CC">
        <w:t>.</w:t>
      </w:r>
    </w:p>
    <w:p w14:paraId="200F5A5A" w14:textId="169AA463" w:rsidR="00C06C1A" w:rsidRDefault="001B28CC">
      <w:pPr>
        <w:ind w:left="360" w:hanging="360"/>
      </w:pPr>
      <w:r>
        <w:t>10.</w:t>
      </w:r>
      <w:r>
        <w:tab/>
        <w:t xml:space="preserve">Payment by </w:t>
      </w:r>
      <w:r w:rsidR="00D52046">
        <w:t>June</w:t>
      </w:r>
      <w:r>
        <w:t xml:space="preserve"> 1</w:t>
      </w:r>
      <w:r w:rsidR="00C71066">
        <w:t>, 20</w:t>
      </w:r>
      <w:r w:rsidR="006B6F1B">
        <w:t>2</w:t>
      </w:r>
      <w:r w:rsidR="00D52046">
        <w:t>1</w:t>
      </w:r>
      <w:r>
        <w:t xml:space="preserve"> will reserve your same booth space for </w:t>
      </w:r>
      <w:r w:rsidR="00C71066">
        <w:t>20</w:t>
      </w:r>
      <w:r w:rsidR="00D52046">
        <w:t>21</w:t>
      </w:r>
      <w:r>
        <w:t xml:space="preserve">. </w:t>
      </w:r>
      <w:r w:rsidR="00C71066">
        <w:t xml:space="preserve">Booth requests and payments made after </w:t>
      </w:r>
      <w:r w:rsidR="00D52046">
        <w:t>June</w:t>
      </w:r>
      <w:r w:rsidR="00C71066">
        <w:t xml:space="preserve"> 1, 20</w:t>
      </w:r>
      <w:r w:rsidR="006B6F1B">
        <w:t>2</w:t>
      </w:r>
      <w:r w:rsidR="00D52046">
        <w:t>1</w:t>
      </w:r>
      <w:r w:rsidR="00C71066">
        <w:t xml:space="preserve"> will be on first come, first served basis.</w:t>
      </w:r>
    </w:p>
    <w:p w14:paraId="0809F14F" w14:textId="77777777" w:rsidR="00C06C1A" w:rsidRDefault="001B28CC">
      <w:pPr>
        <w:ind w:left="360" w:hanging="360"/>
      </w:pPr>
      <w:r>
        <w:t>11.</w:t>
      </w:r>
      <w:r>
        <w:tab/>
        <w:t>Only booth spaces approved by the Festival Committee will be allowed, including</w:t>
      </w:r>
      <w:r w:rsidR="00C71066">
        <w:t>, but not limited to</w:t>
      </w:r>
      <w:r>
        <w:t xml:space="preserve"> food booths.</w:t>
      </w:r>
    </w:p>
    <w:p w14:paraId="007B2989" w14:textId="77777777" w:rsidR="00C06C1A" w:rsidRDefault="001B28CC">
      <w:pPr>
        <w:ind w:left="360" w:hanging="360"/>
      </w:pPr>
      <w:r>
        <w:t>12.</w:t>
      </w:r>
      <w:r>
        <w:tab/>
        <w:t xml:space="preserve">Strolling vendors and self-contained vending units will not be </w:t>
      </w:r>
      <w:r w:rsidR="00C71066">
        <w:t>allowed</w:t>
      </w:r>
      <w:r>
        <w:t xml:space="preserve"> </w:t>
      </w:r>
      <w:r w:rsidR="00C71066">
        <w:t>without prior written approval from the festival c</w:t>
      </w:r>
      <w:r>
        <w:t>ommittee.</w:t>
      </w:r>
    </w:p>
    <w:p w14:paraId="0FF52B57" w14:textId="77777777" w:rsidR="00C06C1A" w:rsidRDefault="001B28CC">
      <w:pPr>
        <w:ind w:left="360" w:hanging="360"/>
      </w:pPr>
      <w:r>
        <w:t>13.</w:t>
      </w:r>
      <w:r>
        <w:tab/>
        <w:t xml:space="preserve">The </w:t>
      </w:r>
      <w:r w:rsidR="00C71066">
        <w:t>f</w:t>
      </w:r>
      <w:r>
        <w:t xml:space="preserve">estival </w:t>
      </w:r>
      <w:r w:rsidR="00C71066">
        <w:t>c</w:t>
      </w:r>
      <w:r>
        <w:t xml:space="preserve">ommittee will not be responsible for losses due to weather or other unforeseen circumstances. In </w:t>
      </w:r>
      <w:r w:rsidR="00C71066">
        <w:t xml:space="preserve">the event </w:t>
      </w:r>
      <w:r>
        <w:t>of cancellation, booth fee</w:t>
      </w:r>
      <w:r w:rsidR="00C71066">
        <w:t>s</w:t>
      </w:r>
      <w:r>
        <w:t xml:space="preserve"> WILL NOT </w:t>
      </w:r>
      <w:r w:rsidR="00C71066">
        <w:t>be refunded</w:t>
      </w:r>
      <w:r>
        <w:t>.</w:t>
      </w:r>
    </w:p>
    <w:p w14:paraId="4B8C4F6B" w14:textId="77777777" w:rsidR="00C06C1A" w:rsidRDefault="00C71066">
      <w:r>
        <w:t xml:space="preserve">14. </w:t>
      </w:r>
      <w:r w:rsidR="001B28CC">
        <w:t xml:space="preserve">No alcohol will be permitted for any </w:t>
      </w:r>
      <w:proofErr w:type="gramStart"/>
      <w:r w:rsidR="001B28CC">
        <w:t>reason, or</w:t>
      </w:r>
      <w:proofErr w:type="gramEnd"/>
      <w:r w:rsidR="001B28CC">
        <w:t xml:space="preserve"> consumed.</w:t>
      </w:r>
    </w:p>
    <w:p w14:paraId="60CFA4A8" w14:textId="77777777" w:rsidR="00C06C1A" w:rsidRDefault="00C06C1A"/>
    <w:p w14:paraId="18ECAF07" w14:textId="77777777" w:rsidR="00C06C1A" w:rsidRDefault="001B28CC">
      <w:pPr>
        <w:jc w:val="center"/>
        <w:rPr>
          <w:b/>
        </w:rPr>
      </w:pPr>
      <w:r>
        <w:rPr>
          <w:b/>
        </w:rPr>
        <w:t xml:space="preserve">BOOTH CONFIRMATION ASSIGNMENTS WILL BE SENT TO THE </w:t>
      </w:r>
      <w:r w:rsidR="00C71066">
        <w:rPr>
          <w:b/>
        </w:rPr>
        <w:t xml:space="preserve">PROVIDED EMAIL </w:t>
      </w:r>
      <w:r>
        <w:rPr>
          <w:b/>
        </w:rPr>
        <w:t xml:space="preserve">ADDRESS </w:t>
      </w:r>
      <w:r w:rsidR="001F69FF">
        <w:rPr>
          <w:b/>
        </w:rPr>
        <w:t>BY THE END OF AUGUST OR FIRST PART OF SEPTEMBER</w:t>
      </w:r>
      <w:r>
        <w:rPr>
          <w:b/>
        </w:rPr>
        <w:t>.</w:t>
      </w:r>
    </w:p>
    <w:p w14:paraId="4B036BE5" w14:textId="77777777" w:rsidR="00C06C1A" w:rsidRDefault="00C71066">
      <w:pPr>
        <w:jc w:val="center"/>
        <w:rPr>
          <w:b/>
        </w:rPr>
      </w:pPr>
      <w:r>
        <w:rPr>
          <w:b/>
        </w:rPr>
        <w:t xml:space="preserve">Questions may be directed </w:t>
      </w:r>
      <w:r w:rsidR="00D155C8">
        <w:rPr>
          <w:b/>
        </w:rPr>
        <w:t xml:space="preserve">to </w:t>
      </w:r>
      <w:r w:rsidR="00D155C8" w:rsidRPr="00D155C8">
        <w:rPr>
          <w:b/>
        </w:rPr>
        <w:t>harvestandherb@gmai</w:t>
      </w:r>
      <w:r w:rsidR="00D155C8">
        <w:rPr>
          <w:b/>
        </w:rPr>
        <w:t>l</w:t>
      </w:r>
      <w:r w:rsidR="00D155C8" w:rsidRPr="00D155C8">
        <w:rPr>
          <w:b/>
        </w:rPr>
        <w:t>.com</w:t>
      </w:r>
      <w:r w:rsidR="00D155C8">
        <w:rPr>
          <w:b/>
        </w:rPr>
        <w:t xml:space="preserve"> or 419-788-9459</w:t>
      </w:r>
      <w:r w:rsidR="001B28CC">
        <w:rPr>
          <w:b/>
        </w:rPr>
        <w:t>. Thank You.</w:t>
      </w:r>
    </w:p>
    <w:sectPr w:rsidR="00C06C1A">
      <w:pgSz w:w="12240" w:h="15840"/>
      <w:pgMar w:top="864" w:right="864" w:bottom="864" w:left="86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6C1A"/>
    <w:rsid w:val="001B28CC"/>
    <w:rsid w:val="001F69FF"/>
    <w:rsid w:val="003C6689"/>
    <w:rsid w:val="006257A5"/>
    <w:rsid w:val="006B6F1B"/>
    <w:rsid w:val="00BE78BC"/>
    <w:rsid w:val="00C06C1A"/>
    <w:rsid w:val="00C71066"/>
    <w:rsid w:val="00D155C8"/>
    <w:rsid w:val="00D52046"/>
    <w:rsid w:val="00DB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C080"/>
  <w15:docId w15:val="{18C4036C-2511-41AE-9F3E-48D7E98D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155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9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Cox</dc:creator>
  <cp:lastModifiedBy>Heather Cox</cp:lastModifiedBy>
  <cp:revision>2</cp:revision>
  <cp:lastPrinted>2018-09-13T13:07:00Z</cp:lastPrinted>
  <dcterms:created xsi:type="dcterms:W3CDTF">2021-04-09T19:31:00Z</dcterms:created>
  <dcterms:modified xsi:type="dcterms:W3CDTF">2021-04-09T19:31:00Z</dcterms:modified>
</cp:coreProperties>
</file>